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CF" w:rsidRPr="008F4102" w:rsidRDefault="009B08CF" w:rsidP="009B08CF">
      <w:pPr>
        <w:pStyle w:val="Title"/>
        <w:jc w:val="center"/>
        <w:rPr>
          <w:rFonts w:ascii="Gill Sans MT" w:hAnsi="Gill Sans MT"/>
          <w:b/>
          <w:sz w:val="36"/>
          <w:szCs w:val="40"/>
        </w:rPr>
      </w:pPr>
      <w:r w:rsidRPr="008F4102">
        <w:rPr>
          <w:rFonts w:ascii="Gill Sans MT" w:hAnsi="Gill Sans MT"/>
          <w:b/>
          <w:sz w:val="36"/>
          <w:szCs w:val="40"/>
        </w:rPr>
        <w:t>Viva Children @ Risk Network, Patna (India)</w:t>
      </w:r>
    </w:p>
    <w:p w:rsidR="009B08CF" w:rsidRPr="008F4102" w:rsidRDefault="009B08CF" w:rsidP="009B08CF">
      <w:pPr>
        <w:spacing w:after="0"/>
        <w:jc w:val="center"/>
        <w:rPr>
          <w:rFonts w:ascii="Gill Sans MT" w:hAnsi="Gill Sans MT"/>
          <w:b/>
          <w:sz w:val="28"/>
          <w:szCs w:val="32"/>
        </w:rPr>
      </w:pPr>
      <w:r w:rsidRPr="008F4102">
        <w:rPr>
          <w:rFonts w:ascii="Gill Sans MT" w:hAnsi="Gill Sans MT"/>
          <w:b/>
          <w:sz w:val="28"/>
          <w:szCs w:val="32"/>
        </w:rPr>
        <w:t xml:space="preserve">City-wide event on safety of Girls on the occasion of </w:t>
      </w:r>
    </w:p>
    <w:p w:rsidR="009B08CF" w:rsidRPr="008F4102" w:rsidRDefault="009B08CF" w:rsidP="009B08CF">
      <w:pPr>
        <w:spacing w:after="0"/>
        <w:jc w:val="center"/>
        <w:rPr>
          <w:rFonts w:ascii="Gill Sans MT" w:hAnsi="Gill Sans MT"/>
          <w:b/>
          <w:sz w:val="28"/>
          <w:szCs w:val="32"/>
        </w:rPr>
      </w:pPr>
      <w:r w:rsidRPr="008F4102">
        <w:rPr>
          <w:rFonts w:ascii="Gill Sans MT" w:hAnsi="Gill Sans MT"/>
          <w:b/>
          <w:sz w:val="28"/>
          <w:szCs w:val="32"/>
        </w:rPr>
        <w:t>International Day of the Girl Child</w:t>
      </w:r>
    </w:p>
    <w:p w:rsidR="009B08CF" w:rsidRPr="008F4102" w:rsidRDefault="009B08CF" w:rsidP="009B08CF">
      <w:pPr>
        <w:rPr>
          <w:rFonts w:ascii="Gill Sans MT" w:hAnsi="Gill Sans MT"/>
        </w:rPr>
      </w:pPr>
    </w:p>
    <w:p w:rsidR="009B08CF" w:rsidRPr="008F4102" w:rsidRDefault="009B08CF" w:rsidP="009B08CF">
      <w:pPr>
        <w:spacing w:after="0"/>
        <w:jc w:val="both"/>
        <w:rPr>
          <w:rFonts w:ascii="Gill Sans MT" w:hAnsi="Gill Sans MT"/>
        </w:rPr>
      </w:pPr>
      <w:r>
        <w:rPr>
          <w:rFonts w:ascii="Gill Sans MT" w:hAnsi="Gill Sans MT"/>
          <w:noProof/>
          <w:lang w:eastAsia="en-GB"/>
        </w:rPr>
        <w:drawing>
          <wp:anchor distT="0" distB="0" distL="114300" distR="114300" simplePos="0" relativeHeight="251659264" behindDoc="1" locked="0" layoutInCell="1" allowOverlap="1">
            <wp:simplePos x="0" y="0"/>
            <wp:positionH relativeFrom="margin">
              <wp:posOffset>3978910</wp:posOffset>
            </wp:positionH>
            <wp:positionV relativeFrom="paragraph">
              <wp:posOffset>13335</wp:posOffset>
            </wp:positionV>
            <wp:extent cx="2620645" cy="1783080"/>
            <wp:effectExtent l="0" t="0" r="0" b="0"/>
            <wp:wrapTight wrapText="bothSides">
              <wp:wrapPolygon edited="0">
                <wp:start x="0" y="0"/>
                <wp:lineTo x="0" y="21462"/>
                <wp:lineTo x="21511" y="21462"/>
                <wp:lineTo x="21511" y="0"/>
                <wp:lineTo x="0" y="0"/>
              </wp:wrapPolygon>
            </wp:wrapTight>
            <wp:docPr id="1" name="Picture 1" descr="C:\Users\DeveshLal\Pictures\Saved Pictures\IMG_20171011_144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eshLal\Pictures\Saved Pictures\IMG_20171011_1440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0645" cy="1783080"/>
                    </a:xfrm>
                    <a:prstGeom prst="rect">
                      <a:avLst/>
                    </a:prstGeom>
                    <a:noFill/>
                    <a:ln>
                      <a:noFill/>
                    </a:ln>
                  </pic:spPr>
                </pic:pic>
              </a:graphicData>
            </a:graphic>
            <wp14:sizeRelV relativeFrom="margin">
              <wp14:pctHeight>0</wp14:pctHeight>
            </wp14:sizeRelV>
          </wp:anchor>
        </w:drawing>
      </w:r>
      <w:r w:rsidRPr="008F4102">
        <w:rPr>
          <w:rFonts w:ascii="Gill Sans MT" w:hAnsi="Gill Sans MT"/>
        </w:rPr>
        <w:t>On 11</w:t>
      </w:r>
      <w:r w:rsidRPr="008F4102">
        <w:rPr>
          <w:rFonts w:ascii="Gill Sans MT" w:hAnsi="Gill Sans MT"/>
          <w:vertAlign w:val="superscript"/>
        </w:rPr>
        <w:t>th</w:t>
      </w:r>
      <w:r w:rsidRPr="008F4102">
        <w:rPr>
          <w:rFonts w:ascii="Gill Sans MT" w:hAnsi="Gill Sans MT"/>
        </w:rPr>
        <w:t xml:space="preserve"> October 2017, around 200 students along with University Professors and teachers, representatives of legal fraternities, local NGOs and local administration participated in a city-wide event in Patna to raise awareness and make a commitment to </w:t>
      </w:r>
      <w:r>
        <w:rPr>
          <w:rFonts w:ascii="Gill Sans MT" w:hAnsi="Gill Sans MT"/>
        </w:rPr>
        <w:t>prevent</w:t>
      </w:r>
      <w:r w:rsidRPr="008F4102">
        <w:rPr>
          <w:rFonts w:ascii="Gill Sans MT" w:hAnsi="Gill Sans MT"/>
        </w:rPr>
        <w:t xml:space="preserve"> abuse of girls in the city.</w:t>
      </w:r>
    </w:p>
    <w:p w:rsidR="009B08CF" w:rsidRPr="008F4102" w:rsidRDefault="009B08CF" w:rsidP="009B08CF">
      <w:pPr>
        <w:spacing w:after="0"/>
        <w:jc w:val="both"/>
        <w:rPr>
          <w:rFonts w:ascii="Gill Sans MT" w:hAnsi="Gill Sans MT"/>
        </w:rPr>
      </w:pPr>
    </w:p>
    <w:p w:rsidR="009B08CF" w:rsidRPr="008F4102" w:rsidRDefault="009B08CF" w:rsidP="009B08CF">
      <w:pPr>
        <w:spacing w:after="0"/>
        <w:jc w:val="both"/>
        <w:rPr>
          <w:rFonts w:ascii="Gill Sans MT" w:hAnsi="Gill Sans MT"/>
        </w:rPr>
      </w:pPr>
      <w:r>
        <w:rPr>
          <w:rFonts w:ascii="Gill Sans MT" w:hAnsi="Gill Sans MT"/>
        </w:rPr>
        <w:t>The event</w:t>
      </w:r>
      <w:r w:rsidRPr="008F4102">
        <w:rPr>
          <w:rFonts w:ascii="Gill Sans MT" w:hAnsi="Gill Sans MT"/>
        </w:rPr>
        <w:t xml:space="preserve"> has increased the profile of the need to improve protection of girls in the city, and inspired many girls to speak out about abuse and want to join the movement for change. Resolutions passed will help to provide a strong direction in which to act to have a lasting impact.</w:t>
      </w:r>
    </w:p>
    <w:p w:rsidR="009B08CF" w:rsidRPr="008F4102" w:rsidRDefault="009B08CF" w:rsidP="009B08CF">
      <w:pPr>
        <w:spacing w:after="0"/>
        <w:jc w:val="both"/>
        <w:rPr>
          <w:rFonts w:ascii="Gill Sans MT" w:hAnsi="Gill Sans MT"/>
        </w:rPr>
      </w:pPr>
    </w:p>
    <w:p w:rsidR="009B08CF" w:rsidRPr="005C766D" w:rsidRDefault="009B08CF" w:rsidP="009B08CF">
      <w:pPr>
        <w:spacing w:after="0"/>
        <w:jc w:val="both"/>
        <w:rPr>
          <w:rFonts w:ascii="Gill Sans MT" w:hAnsi="Gill Sans MT"/>
          <w:b/>
        </w:rPr>
      </w:pPr>
      <w:r w:rsidRPr="008F4102">
        <w:rPr>
          <w:rFonts w:ascii="Gill Sans MT" w:hAnsi="Gill Sans MT"/>
          <w:b/>
        </w:rPr>
        <w:t>Highlights from the event</w:t>
      </w:r>
    </w:p>
    <w:p w:rsidR="009B08CF" w:rsidRPr="008F4102" w:rsidRDefault="009B08CF" w:rsidP="009B08CF">
      <w:pPr>
        <w:spacing w:after="0"/>
        <w:jc w:val="both"/>
        <w:rPr>
          <w:rFonts w:ascii="Gill Sans MT" w:hAnsi="Gill Sans MT"/>
        </w:rPr>
      </w:pPr>
      <w:r w:rsidRPr="008F4102">
        <w:rPr>
          <w:rFonts w:ascii="Gill Sans MT" w:hAnsi="Gill Sans MT"/>
        </w:rPr>
        <w:t>The event was opened with a motivational song presented by Viva Patna Network’s Coordinators to encourage attendees to see that</w:t>
      </w:r>
      <w:r>
        <w:rPr>
          <w:rFonts w:ascii="Gill Sans MT" w:hAnsi="Gill Sans MT"/>
        </w:rPr>
        <w:t xml:space="preserve"> </w:t>
      </w:r>
      <w:proofErr w:type="spellStart"/>
      <w:r>
        <w:rPr>
          <w:rFonts w:ascii="Gill Sans MT" w:hAnsi="Gill Sans MT"/>
        </w:rPr>
        <w:t>it</w:t>
      </w:r>
      <w:r w:rsidRPr="008F4102">
        <w:rPr>
          <w:rFonts w:ascii="Gill Sans MT" w:hAnsi="Gill Sans MT"/>
        </w:rPr>
        <w:t>s</w:t>
      </w:r>
      <w:proofErr w:type="spellEnd"/>
      <w:r w:rsidRPr="008F4102">
        <w:rPr>
          <w:rFonts w:ascii="Gill Sans MT" w:hAnsi="Gill Sans MT"/>
        </w:rPr>
        <w:t xml:space="preserve"> time for girls to stand up against all discrimination and together fight to make the wo</w:t>
      </w:r>
      <w:r>
        <w:rPr>
          <w:rFonts w:ascii="Gill Sans MT" w:hAnsi="Gill Sans MT"/>
        </w:rPr>
        <w:t>r</w:t>
      </w:r>
      <w:r w:rsidRPr="008F4102">
        <w:rPr>
          <w:rFonts w:ascii="Gill Sans MT" w:hAnsi="Gill Sans MT"/>
        </w:rPr>
        <w:t>ld a better and safer place for girls.</w:t>
      </w:r>
    </w:p>
    <w:p w:rsidR="009B08CF" w:rsidRPr="008F4102" w:rsidRDefault="009B08CF" w:rsidP="009B08CF">
      <w:pPr>
        <w:spacing w:after="0"/>
        <w:jc w:val="both"/>
        <w:rPr>
          <w:rFonts w:ascii="Gill Sans MT" w:hAnsi="Gill Sans MT"/>
        </w:rPr>
      </w:pPr>
      <w:r>
        <w:rPr>
          <w:rFonts w:ascii="Gill Sans MT" w:hAnsi="Gill Sans MT"/>
          <w:noProof/>
          <w:lang w:eastAsia="en-GB"/>
        </w:rPr>
        <w:drawing>
          <wp:anchor distT="0" distB="0" distL="114300" distR="114300" simplePos="0" relativeHeight="251660288" behindDoc="1" locked="0" layoutInCell="1" allowOverlap="1">
            <wp:simplePos x="0" y="0"/>
            <wp:positionH relativeFrom="margin">
              <wp:posOffset>17780</wp:posOffset>
            </wp:positionH>
            <wp:positionV relativeFrom="paragraph">
              <wp:posOffset>40640</wp:posOffset>
            </wp:positionV>
            <wp:extent cx="1623060" cy="1986915"/>
            <wp:effectExtent l="0" t="0" r="0" b="0"/>
            <wp:wrapTight wrapText="bothSides">
              <wp:wrapPolygon edited="0">
                <wp:start x="0" y="0"/>
                <wp:lineTo x="0" y="21331"/>
                <wp:lineTo x="21296" y="21331"/>
                <wp:lineTo x="21296" y="0"/>
                <wp:lineTo x="0" y="0"/>
              </wp:wrapPolygon>
            </wp:wrapTight>
            <wp:docPr id="2" name="Picture 2" descr="C:\Users\DeveshLal\Pictures\Saved Pictures\IMG_20171011_12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veshLal\Pictures\Saved Pictures\IMG_20171011_1227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198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08CF" w:rsidRDefault="009B08CF" w:rsidP="009B08CF">
      <w:pPr>
        <w:spacing w:after="0"/>
        <w:jc w:val="both"/>
        <w:rPr>
          <w:rFonts w:ascii="Gill Sans MT" w:hAnsi="Gill Sans MT"/>
        </w:rPr>
      </w:pPr>
      <w:r w:rsidRPr="008F4102">
        <w:rPr>
          <w:rFonts w:ascii="Gill Sans MT" w:hAnsi="Gill Sans MT"/>
        </w:rPr>
        <w:t xml:space="preserve">City and national leaders spoke in support of the campaign including </w:t>
      </w:r>
      <w:r>
        <w:rPr>
          <w:rFonts w:ascii="Gill Sans MT" w:hAnsi="Gill Sans MT"/>
        </w:rPr>
        <w:t>Mrs</w:t>
      </w:r>
      <w:r w:rsidRPr="008F4102">
        <w:rPr>
          <w:rFonts w:ascii="Gill Sans MT" w:hAnsi="Gill Sans MT"/>
        </w:rPr>
        <w:t xml:space="preserve"> Poonam Sinha, the </w:t>
      </w:r>
      <w:r w:rsidRPr="00C25CA8">
        <w:rPr>
          <w:rFonts w:ascii="Gill Sans MT" w:hAnsi="Gill Sans MT"/>
          <w:b/>
        </w:rPr>
        <w:t>child protection officer for the state</w:t>
      </w:r>
      <w:r w:rsidRPr="008F4102">
        <w:rPr>
          <w:rFonts w:ascii="Gill Sans MT" w:hAnsi="Gill Sans MT"/>
        </w:rPr>
        <w:t xml:space="preserve"> of Bihar and </w:t>
      </w:r>
      <w:r w:rsidRPr="00C25CA8">
        <w:rPr>
          <w:rFonts w:ascii="Gill Sans MT" w:hAnsi="Gill Sans MT"/>
          <w:b/>
        </w:rPr>
        <w:t>deputy Director of the Department of Social Welfare, Government of Bihar</w:t>
      </w:r>
      <w:r w:rsidRPr="008F4102">
        <w:rPr>
          <w:rFonts w:ascii="Gill Sans MT" w:hAnsi="Gill Sans MT"/>
        </w:rPr>
        <w:t xml:space="preserve">. </w:t>
      </w:r>
    </w:p>
    <w:p w:rsidR="009B08CF" w:rsidRDefault="009B08CF" w:rsidP="009B08CF">
      <w:pPr>
        <w:spacing w:after="0"/>
        <w:jc w:val="both"/>
        <w:rPr>
          <w:rFonts w:ascii="Gill Sans MT" w:hAnsi="Gill Sans MT"/>
        </w:rPr>
      </w:pPr>
    </w:p>
    <w:p w:rsidR="009B08CF" w:rsidRPr="008F4102" w:rsidRDefault="009B08CF" w:rsidP="009B08CF">
      <w:pPr>
        <w:spacing w:after="0"/>
        <w:jc w:val="both"/>
        <w:rPr>
          <w:rFonts w:ascii="Gill Sans MT" w:hAnsi="Gill Sans MT"/>
        </w:rPr>
      </w:pPr>
      <w:r w:rsidRPr="008F4102">
        <w:rPr>
          <w:rFonts w:ascii="Gill Sans MT" w:hAnsi="Gill Sans MT"/>
        </w:rPr>
        <w:t xml:space="preserve">Mr Suresh Kumar, who has recently headed a </w:t>
      </w:r>
      <w:r w:rsidRPr="00C25CA8">
        <w:rPr>
          <w:rFonts w:ascii="Gill Sans MT" w:hAnsi="Gill Sans MT"/>
          <w:b/>
        </w:rPr>
        <w:t>National study on Girl Child</w:t>
      </w:r>
      <w:r w:rsidRPr="008F4102">
        <w:rPr>
          <w:rFonts w:ascii="Gill Sans MT" w:hAnsi="Gill Sans MT"/>
        </w:rPr>
        <w:t xml:space="preserve"> abuse shared the outcome of his study and emphasized the need to make efforts to provide proper safety and security to the daughters of Patna. </w:t>
      </w:r>
    </w:p>
    <w:p w:rsidR="009B08CF" w:rsidRPr="008F4102" w:rsidRDefault="009B08CF" w:rsidP="009B08CF">
      <w:pPr>
        <w:spacing w:after="0"/>
        <w:ind w:left="720"/>
        <w:jc w:val="both"/>
        <w:rPr>
          <w:rFonts w:ascii="Gill Sans MT" w:hAnsi="Gill Sans MT"/>
        </w:rPr>
      </w:pPr>
    </w:p>
    <w:p w:rsidR="009B08CF" w:rsidRPr="008F4102" w:rsidRDefault="00205704" w:rsidP="009B08CF">
      <w:pPr>
        <w:spacing w:after="0"/>
        <w:jc w:val="both"/>
        <w:rPr>
          <w:rFonts w:ascii="Gill Sans MT" w:hAnsi="Gill Sans MT"/>
        </w:rPr>
      </w:pPr>
      <w:r>
        <w:rPr>
          <w:rFonts w:ascii="Gill Sans MT" w:hAnsi="Gill Sans MT"/>
          <w:noProof/>
          <w:lang w:eastAsia="en-GB"/>
        </w:rPr>
        <w:drawing>
          <wp:anchor distT="0" distB="0" distL="114300" distR="114300" simplePos="0" relativeHeight="251658240" behindDoc="1" locked="0" layoutInCell="1" allowOverlap="1" wp14:anchorId="337F4ADD" wp14:editId="3567D8DA">
            <wp:simplePos x="0" y="0"/>
            <wp:positionH relativeFrom="margin">
              <wp:posOffset>4979035</wp:posOffset>
            </wp:positionH>
            <wp:positionV relativeFrom="paragraph">
              <wp:posOffset>959485</wp:posOffset>
            </wp:positionV>
            <wp:extent cx="1671955" cy="1988820"/>
            <wp:effectExtent l="0" t="0" r="0" b="0"/>
            <wp:wrapTight wrapText="bothSides">
              <wp:wrapPolygon edited="0">
                <wp:start x="0" y="0"/>
                <wp:lineTo x="0" y="21310"/>
                <wp:lineTo x="21411" y="21310"/>
                <wp:lineTo x="21411" y="0"/>
                <wp:lineTo x="0" y="0"/>
              </wp:wrapPolygon>
            </wp:wrapTight>
            <wp:docPr id="3" name="Picture 3" descr="C:\Users\DeveshLal\Pictures\Saved Pictures\IMG_20171011_135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veshLal\Pictures\Saved Pictures\IMG_20171011_1354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955"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8CF" w:rsidRPr="008F4102">
        <w:rPr>
          <w:rFonts w:ascii="Gill Sans MT" w:hAnsi="Gill Sans MT"/>
        </w:rPr>
        <w:t xml:space="preserve">Many Girls came forward to share their ordeals and expressed their happiness for this event. Some girls alleged that police force instead of providing relief to victims of inappropriate sexual remarks and abuse usually mock them and refuse to register their complaints. </w:t>
      </w:r>
      <w:r w:rsidR="009B08CF" w:rsidRPr="00C25CA8">
        <w:rPr>
          <w:rFonts w:ascii="Gill Sans MT" w:hAnsi="Gill Sans MT"/>
          <w:b/>
        </w:rPr>
        <w:t>Girls were coming one by one to share their struggles</w:t>
      </w:r>
      <w:r w:rsidR="009B08CF" w:rsidRPr="008F4102">
        <w:rPr>
          <w:rFonts w:ascii="Gill Sans MT" w:hAnsi="Gill Sans MT"/>
        </w:rPr>
        <w:t>. They said that it is for the first time we had received a platform to speak about their ordeals. As a result of this event, they would like to be part of any movement or program which will be initiated by this forum.</w:t>
      </w:r>
    </w:p>
    <w:p w:rsidR="009B08CF" w:rsidRPr="008F4102" w:rsidRDefault="009B08CF" w:rsidP="009B08CF">
      <w:pPr>
        <w:spacing w:after="0"/>
        <w:ind w:left="720"/>
        <w:jc w:val="both"/>
        <w:rPr>
          <w:rFonts w:ascii="Gill Sans MT" w:hAnsi="Gill Sans MT"/>
        </w:rPr>
      </w:pPr>
    </w:p>
    <w:p w:rsidR="009B08CF" w:rsidRPr="008F4102" w:rsidRDefault="009B08CF" w:rsidP="009B08CF">
      <w:pPr>
        <w:spacing w:after="0"/>
        <w:jc w:val="both"/>
        <w:rPr>
          <w:rFonts w:ascii="Gill Sans MT" w:hAnsi="Gill Sans MT"/>
        </w:rPr>
      </w:pPr>
      <w:r w:rsidRPr="008F4102">
        <w:rPr>
          <w:rFonts w:ascii="Gill Sans MT" w:hAnsi="Gill Sans MT"/>
        </w:rPr>
        <w:t xml:space="preserve">Mrs. Poonam Sinha, said that though a number of students came forward to share their stories she is sure every girl present in this program is being subjected to some or other kind of teasing or abuse. She said she herself was subjected to abuse when she was a student. She </w:t>
      </w:r>
      <w:r w:rsidRPr="00C25CA8">
        <w:rPr>
          <w:rFonts w:ascii="Gill Sans MT" w:hAnsi="Gill Sans MT"/>
          <w:b/>
        </w:rPr>
        <w:t>promised all support for this initiative</w:t>
      </w:r>
      <w:r w:rsidRPr="008F4102">
        <w:rPr>
          <w:rFonts w:ascii="Gill Sans MT" w:hAnsi="Gill Sans MT"/>
        </w:rPr>
        <w:t xml:space="preserve">. </w:t>
      </w:r>
    </w:p>
    <w:p w:rsidR="009B08CF" w:rsidRPr="008F4102" w:rsidRDefault="009B08CF" w:rsidP="009B08CF">
      <w:pPr>
        <w:spacing w:after="0"/>
        <w:jc w:val="both"/>
        <w:rPr>
          <w:rFonts w:ascii="Gill Sans MT" w:hAnsi="Gill Sans MT"/>
        </w:rPr>
      </w:pPr>
    </w:p>
    <w:p w:rsidR="009B08CF" w:rsidRPr="005C766D" w:rsidRDefault="009B08CF" w:rsidP="009B08CF">
      <w:pPr>
        <w:spacing w:after="0"/>
        <w:jc w:val="both"/>
        <w:rPr>
          <w:rFonts w:ascii="Gill Sans MT" w:hAnsi="Gill Sans MT"/>
          <w:b/>
        </w:rPr>
      </w:pPr>
      <w:r w:rsidRPr="005C766D">
        <w:rPr>
          <w:rFonts w:ascii="Gill Sans MT" w:hAnsi="Gill Sans MT"/>
          <w:b/>
        </w:rPr>
        <w:t>Viva Network Consultant, Devesh Lal closed the event by presenting the following resolutions, unanimously ratified by everyone present:</w:t>
      </w:r>
    </w:p>
    <w:p w:rsidR="009B08CF" w:rsidRPr="008F4102" w:rsidRDefault="009B08CF" w:rsidP="009B08CF">
      <w:pPr>
        <w:pStyle w:val="ListParagraph"/>
        <w:numPr>
          <w:ilvl w:val="0"/>
          <w:numId w:val="1"/>
        </w:numPr>
        <w:spacing w:after="0"/>
        <w:ind w:left="709"/>
        <w:jc w:val="both"/>
        <w:rPr>
          <w:rFonts w:ascii="Gill Sans MT" w:hAnsi="Gill Sans MT"/>
        </w:rPr>
      </w:pPr>
      <w:r>
        <w:rPr>
          <w:rFonts w:ascii="Gill Sans MT" w:hAnsi="Gill Sans MT"/>
        </w:rPr>
        <w:t>That a</w:t>
      </w:r>
      <w:r w:rsidRPr="008F4102">
        <w:rPr>
          <w:rFonts w:ascii="Gill Sans MT" w:hAnsi="Gill Sans MT"/>
        </w:rPr>
        <w:t xml:space="preserve"> girl help line number will be activated. A petition</w:t>
      </w:r>
      <w:bookmarkStart w:id="0" w:name="_GoBack"/>
      <w:bookmarkEnd w:id="0"/>
      <w:r w:rsidRPr="008F4102">
        <w:rPr>
          <w:rFonts w:ascii="Gill Sans MT" w:hAnsi="Gill Sans MT"/>
        </w:rPr>
        <w:t xml:space="preserve"> signed by 5,000 girls will be presented to the Director General of Police. </w:t>
      </w:r>
    </w:p>
    <w:p w:rsidR="009B08CF" w:rsidRPr="008F4102" w:rsidRDefault="009B08CF" w:rsidP="009B08CF">
      <w:pPr>
        <w:pStyle w:val="ListParagraph"/>
        <w:numPr>
          <w:ilvl w:val="0"/>
          <w:numId w:val="1"/>
        </w:numPr>
        <w:spacing w:after="0"/>
        <w:ind w:left="709"/>
        <w:jc w:val="both"/>
        <w:rPr>
          <w:rFonts w:ascii="Gill Sans MT" w:hAnsi="Gill Sans MT"/>
        </w:rPr>
      </w:pPr>
      <w:r w:rsidRPr="008F4102">
        <w:rPr>
          <w:rFonts w:ascii="Gill Sans MT" w:hAnsi="Gill Sans MT"/>
        </w:rPr>
        <w:t xml:space="preserve">Clubs for girls to be started in community and in educational institutions. </w:t>
      </w:r>
    </w:p>
    <w:p w:rsidR="009B08CF" w:rsidRPr="008F4102" w:rsidRDefault="009B08CF" w:rsidP="009B08CF">
      <w:pPr>
        <w:pStyle w:val="ListParagraph"/>
        <w:numPr>
          <w:ilvl w:val="0"/>
          <w:numId w:val="1"/>
        </w:numPr>
        <w:spacing w:after="0"/>
        <w:ind w:left="709"/>
        <w:jc w:val="both"/>
        <w:rPr>
          <w:rFonts w:ascii="Gill Sans MT" w:hAnsi="Gill Sans MT"/>
        </w:rPr>
      </w:pPr>
      <w:r w:rsidRPr="008F4102">
        <w:rPr>
          <w:rFonts w:ascii="Gill Sans MT" w:hAnsi="Gill Sans MT"/>
        </w:rPr>
        <w:t>Drivers of public transport like autos an</w:t>
      </w:r>
      <w:r>
        <w:rPr>
          <w:rFonts w:ascii="Gill Sans MT" w:hAnsi="Gill Sans MT"/>
        </w:rPr>
        <w:t>d bu</w:t>
      </w:r>
      <w:r w:rsidRPr="008F4102">
        <w:rPr>
          <w:rFonts w:ascii="Gill Sans MT" w:hAnsi="Gill Sans MT"/>
        </w:rPr>
        <w:t xml:space="preserve">ses be sensitized and made to </w:t>
      </w:r>
      <w:r>
        <w:rPr>
          <w:rFonts w:ascii="Gill Sans MT" w:hAnsi="Gill Sans MT"/>
        </w:rPr>
        <w:t>commit</w:t>
      </w:r>
      <w:r w:rsidRPr="008F4102">
        <w:rPr>
          <w:rFonts w:ascii="Gill Sans MT" w:hAnsi="Gill Sans MT"/>
        </w:rPr>
        <w:t xml:space="preserve"> to provide safety to </w:t>
      </w:r>
      <w:r>
        <w:rPr>
          <w:rFonts w:ascii="Gill Sans MT" w:hAnsi="Gill Sans MT"/>
        </w:rPr>
        <w:t>girl</w:t>
      </w:r>
      <w:r w:rsidRPr="008F4102">
        <w:rPr>
          <w:rFonts w:ascii="Gill Sans MT" w:hAnsi="Gill Sans MT"/>
        </w:rPr>
        <w:t xml:space="preserve"> passenger. Malls and shops should carry messages on safety of girls. </w:t>
      </w:r>
    </w:p>
    <w:p w:rsidR="009B08CF" w:rsidRPr="008F4102" w:rsidRDefault="009B08CF" w:rsidP="009B08CF">
      <w:pPr>
        <w:pStyle w:val="ListParagraph"/>
        <w:numPr>
          <w:ilvl w:val="0"/>
          <w:numId w:val="1"/>
        </w:numPr>
        <w:spacing w:after="0"/>
        <w:ind w:left="709"/>
        <w:jc w:val="both"/>
        <w:rPr>
          <w:rFonts w:ascii="Gill Sans MT" w:hAnsi="Gill Sans MT"/>
        </w:rPr>
      </w:pPr>
      <w:r w:rsidRPr="008F4102">
        <w:rPr>
          <w:rFonts w:ascii="Gill Sans MT" w:hAnsi="Gill Sans MT"/>
        </w:rPr>
        <w:t xml:space="preserve">Police force to be made more sensitive to the issues of girls and made more proactive through appropriate training. </w:t>
      </w:r>
    </w:p>
    <w:p w:rsidR="00A619B3" w:rsidRDefault="00A619B3"/>
    <w:sectPr w:rsidR="00A619B3" w:rsidSect="009B0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03A7"/>
    <w:multiLevelType w:val="hybridMultilevel"/>
    <w:tmpl w:val="B2F01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CF"/>
    <w:rsid w:val="00205704"/>
    <w:rsid w:val="005C61E7"/>
    <w:rsid w:val="009B08CF"/>
    <w:rsid w:val="00A619B3"/>
    <w:rsid w:val="00C2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4536"/>
  <w15:docId w15:val="{B1A59E1D-4804-4414-9A25-75F15478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8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8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Cox</dc:creator>
  <cp:lastModifiedBy>Brian Wilkinson</cp:lastModifiedBy>
  <cp:revision>2</cp:revision>
  <dcterms:created xsi:type="dcterms:W3CDTF">2017-12-06T16:30:00Z</dcterms:created>
  <dcterms:modified xsi:type="dcterms:W3CDTF">2017-12-06T16:30:00Z</dcterms:modified>
</cp:coreProperties>
</file>